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222CD8" w14:textId="67D93F42" w:rsidR="006F3721" w:rsidRDefault="00464078">
      <w:bookmarkStart w:id="0" w:name="_GoBack"/>
      <w:bookmarkEnd w:id="0"/>
      <w:r>
        <w:rPr>
          <w:rFonts w:ascii="Arial" w:eastAsia="Arial" w:hAnsi="Arial" w:cs="Arial"/>
          <w:b/>
          <w:sz w:val="22"/>
          <w:szCs w:val="22"/>
        </w:rPr>
        <w:t>Future Value and Present Value</w:t>
      </w:r>
    </w:p>
    <w:p w14:paraId="1F1F25A0" w14:textId="77777777" w:rsidR="006F3721" w:rsidRDefault="006F3721"/>
    <w:p w14:paraId="1D14E7E0" w14:textId="16DB7174" w:rsidR="006F3721" w:rsidRPr="0058570A" w:rsidRDefault="00464078">
      <w:pPr>
        <w:rPr>
          <w:rFonts w:ascii="Arial" w:eastAsia="Arial" w:hAnsi="Arial" w:cs="Arial"/>
          <w:b/>
          <w:sz w:val="22"/>
          <w:szCs w:val="22"/>
        </w:rPr>
      </w:pPr>
      <w:r w:rsidRPr="0058570A">
        <w:rPr>
          <w:rFonts w:ascii="Arial" w:eastAsia="Arial" w:hAnsi="Arial" w:cs="Arial"/>
          <w:b/>
          <w:sz w:val="22"/>
          <w:szCs w:val="22"/>
        </w:rPr>
        <w:t>Question 1</w:t>
      </w:r>
    </w:p>
    <w:tbl>
      <w:tblPr>
        <w:tblW w:w="8787" w:type="dxa"/>
        <w:tblLook w:val="04A0" w:firstRow="1" w:lastRow="0" w:firstColumn="1" w:lastColumn="0" w:noHBand="0" w:noVBand="1"/>
      </w:tblPr>
      <w:tblGrid>
        <w:gridCol w:w="5974"/>
        <w:gridCol w:w="2813"/>
      </w:tblGrid>
      <w:tr w:rsidR="00F853EE" w14:paraId="1AE468F0" w14:textId="77777777" w:rsidTr="00F853EE">
        <w:trPr>
          <w:trHeight w:val="271"/>
        </w:trPr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4F1A8F10" w14:textId="77777777" w:rsidR="00F853EE" w:rsidRDefault="00F853E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Period</w:t>
            </w:r>
          </w:p>
        </w:tc>
        <w:tc>
          <w:tcPr>
            <w:tcW w:w="2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48EF2ED4" w14:textId="77777777" w:rsidR="00F853EE" w:rsidRDefault="00F853EE" w:rsidP="00F853E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 Months</w:t>
            </w:r>
          </w:p>
        </w:tc>
      </w:tr>
      <w:tr w:rsidR="00F853EE" w14:paraId="6752F238" w14:textId="77777777" w:rsidTr="00F853EE">
        <w:trPr>
          <w:trHeight w:val="271"/>
        </w:trPr>
        <w:tc>
          <w:tcPr>
            <w:tcW w:w="5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479A8492" w14:textId="77777777" w:rsidR="00F853EE" w:rsidRDefault="00F853E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Total Compounding Periods (Monthly)</w:t>
            </w:r>
          </w:p>
        </w:tc>
        <w:tc>
          <w:tcPr>
            <w:tcW w:w="2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0DDCB686" w14:textId="77777777" w:rsidR="00F853EE" w:rsidRDefault="00F853EE" w:rsidP="00F853E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</w:tr>
      <w:tr w:rsidR="00F853EE" w14:paraId="44916B2D" w14:textId="77777777" w:rsidTr="00F853EE">
        <w:trPr>
          <w:trHeight w:val="271"/>
        </w:trPr>
        <w:tc>
          <w:tcPr>
            <w:tcW w:w="5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74232961" w14:textId="77777777" w:rsidR="00F853EE" w:rsidRDefault="00F853E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Annual Rate</w:t>
            </w:r>
          </w:p>
        </w:tc>
        <w:tc>
          <w:tcPr>
            <w:tcW w:w="2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03F762AE" w14:textId="77777777" w:rsidR="00F853EE" w:rsidRDefault="00F853EE" w:rsidP="00F853E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6.60%</w:t>
            </w:r>
          </w:p>
        </w:tc>
      </w:tr>
      <w:tr w:rsidR="00F853EE" w14:paraId="7F597B6C" w14:textId="77777777" w:rsidTr="00F853EE">
        <w:trPr>
          <w:trHeight w:val="271"/>
        </w:trPr>
        <w:tc>
          <w:tcPr>
            <w:tcW w:w="5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19C97F82" w14:textId="77777777" w:rsidR="00F853EE" w:rsidRDefault="00F853E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Period Rate</w:t>
            </w:r>
          </w:p>
        </w:tc>
        <w:tc>
          <w:tcPr>
            <w:tcW w:w="2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622D4FC1" w14:textId="77777777" w:rsidR="00F853EE" w:rsidRDefault="00F853EE" w:rsidP="00F853E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0.55%</w:t>
            </w:r>
          </w:p>
        </w:tc>
      </w:tr>
      <w:tr w:rsidR="00F853EE" w14:paraId="47606EED" w14:textId="77777777" w:rsidTr="00F853EE">
        <w:trPr>
          <w:trHeight w:val="271"/>
        </w:trPr>
        <w:tc>
          <w:tcPr>
            <w:tcW w:w="5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26E0D60C" w14:textId="77777777" w:rsidR="00F853EE" w:rsidRDefault="00F853E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Investment</w:t>
            </w:r>
          </w:p>
        </w:tc>
        <w:tc>
          <w:tcPr>
            <w:tcW w:w="2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1A804EEC" w14:textId="3D05ADBB" w:rsidR="00F853EE" w:rsidRDefault="00F853EE" w:rsidP="00F853E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             </w:t>
            </w:r>
            <w:r w:rsidR="00A231C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$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2,300.00 </w:t>
            </w:r>
          </w:p>
        </w:tc>
      </w:tr>
      <w:tr w:rsidR="00F853EE" w14:paraId="78E7B489" w14:textId="77777777" w:rsidTr="00F853EE">
        <w:trPr>
          <w:trHeight w:val="271"/>
        </w:trPr>
        <w:tc>
          <w:tcPr>
            <w:tcW w:w="5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598C66F8" w14:textId="77777777" w:rsidR="00F853EE" w:rsidRDefault="00F853E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Future Value</w:t>
            </w:r>
          </w:p>
        </w:tc>
        <w:tc>
          <w:tcPr>
            <w:tcW w:w="2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7A570F02" w14:textId="20327A20" w:rsidR="00F853EE" w:rsidRDefault="00F853EE" w:rsidP="00F853E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$ 2,390.02 </w:t>
            </w:r>
          </w:p>
        </w:tc>
      </w:tr>
      <w:tr w:rsidR="00F853EE" w14:paraId="12C99644" w14:textId="77777777" w:rsidTr="00F853EE">
        <w:trPr>
          <w:trHeight w:val="271"/>
        </w:trPr>
        <w:tc>
          <w:tcPr>
            <w:tcW w:w="5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6C05F2DD" w14:textId="77777777" w:rsidR="00F853EE" w:rsidRDefault="00F853EE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Total Interest</w:t>
            </w:r>
          </w:p>
        </w:tc>
        <w:tc>
          <w:tcPr>
            <w:tcW w:w="2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3B42F54E" w14:textId="5BF34F35" w:rsidR="00F853EE" w:rsidRDefault="00F853EE" w:rsidP="00F853EE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$ 28.00 </w:t>
            </w:r>
          </w:p>
        </w:tc>
      </w:tr>
    </w:tbl>
    <w:p w14:paraId="30DA4E35" w14:textId="77777777" w:rsidR="0058570A" w:rsidRDefault="0058570A">
      <w:pPr>
        <w:rPr>
          <w:rFonts w:ascii="Arial" w:eastAsia="Arial" w:hAnsi="Arial" w:cs="Arial"/>
          <w:b/>
          <w:sz w:val="22"/>
          <w:szCs w:val="22"/>
        </w:rPr>
      </w:pPr>
    </w:p>
    <w:p w14:paraId="6E2461BB" w14:textId="41F71FE5" w:rsidR="006F3721" w:rsidRPr="0058570A" w:rsidRDefault="00464078">
      <w:pPr>
        <w:rPr>
          <w:b/>
        </w:rPr>
      </w:pPr>
      <w:r w:rsidRPr="0058570A">
        <w:rPr>
          <w:rFonts w:ascii="Arial" w:eastAsia="Arial" w:hAnsi="Arial" w:cs="Arial"/>
          <w:b/>
          <w:sz w:val="22"/>
          <w:szCs w:val="22"/>
        </w:rPr>
        <w:t>Question 2</w:t>
      </w:r>
    </w:p>
    <w:tbl>
      <w:tblPr>
        <w:tblW w:w="8794" w:type="dxa"/>
        <w:tblLook w:val="04A0" w:firstRow="1" w:lastRow="0" w:firstColumn="1" w:lastColumn="0" w:noHBand="0" w:noVBand="1"/>
      </w:tblPr>
      <w:tblGrid>
        <w:gridCol w:w="6365"/>
        <w:gridCol w:w="2429"/>
      </w:tblGrid>
      <w:tr w:rsidR="00F853EE" w14:paraId="42427CFB" w14:textId="77777777" w:rsidTr="00F853EE">
        <w:trPr>
          <w:trHeight w:val="257"/>
        </w:trPr>
        <w:tc>
          <w:tcPr>
            <w:tcW w:w="6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06297A57" w14:textId="77777777" w:rsidR="00F853EE" w:rsidRDefault="00F853E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Period</w:t>
            </w:r>
          </w:p>
        </w:tc>
        <w:tc>
          <w:tcPr>
            <w:tcW w:w="2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004716CE" w14:textId="77777777" w:rsidR="00F853EE" w:rsidRDefault="00F853E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 Years</w:t>
            </w:r>
          </w:p>
        </w:tc>
      </w:tr>
      <w:tr w:rsidR="00F853EE" w14:paraId="0367A006" w14:textId="77777777" w:rsidTr="00F853EE">
        <w:trPr>
          <w:trHeight w:val="257"/>
        </w:trPr>
        <w:tc>
          <w:tcPr>
            <w:tcW w:w="6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0BC1801B" w14:textId="77777777" w:rsidR="00F853EE" w:rsidRDefault="00F853E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Total Compounding Periods (Quarterly)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195C4249" w14:textId="77777777" w:rsidR="00F853EE" w:rsidRDefault="00F853E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</w:t>
            </w:r>
          </w:p>
        </w:tc>
      </w:tr>
      <w:tr w:rsidR="00F853EE" w14:paraId="60DBFF0E" w14:textId="77777777" w:rsidTr="00F853EE">
        <w:trPr>
          <w:trHeight w:val="257"/>
        </w:trPr>
        <w:tc>
          <w:tcPr>
            <w:tcW w:w="6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3972ADD1" w14:textId="77777777" w:rsidR="00F853EE" w:rsidRDefault="00F853E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Annual Rate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7F830822" w14:textId="77777777" w:rsidR="00F853EE" w:rsidRDefault="00F853E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8.00%</w:t>
            </w:r>
          </w:p>
        </w:tc>
      </w:tr>
      <w:tr w:rsidR="00F853EE" w14:paraId="6442545B" w14:textId="77777777" w:rsidTr="00F853EE">
        <w:trPr>
          <w:trHeight w:val="257"/>
        </w:trPr>
        <w:tc>
          <w:tcPr>
            <w:tcW w:w="6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72D49BEB" w14:textId="77777777" w:rsidR="00F853EE" w:rsidRDefault="00F853E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Period Rate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616E6C6C" w14:textId="77777777" w:rsidR="00F853EE" w:rsidRDefault="00F853E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2.00%</w:t>
            </w:r>
          </w:p>
        </w:tc>
      </w:tr>
      <w:tr w:rsidR="00F853EE" w14:paraId="04E85657" w14:textId="77777777" w:rsidTr="00F853EE">
        <w:trPr>
          <w:trHeight w:val="257"/>
        </w:trPr>
        <w:tc>
          <w:tcPr>
            <w:tcW w:w="6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5FAB2131" w14:textId="77777777" w:rsidR="00F853EE" w:rsidRDefault="00F853E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Investment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4325317D" w14:textId="6E6D04D2" w:rsidR="00F853EE" w:rsidRDefault="00F853EE" w:rsidP="00F853E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  </w:t>
            </w:r>
            <w:r w:rsidR="00A231C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$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195,000.00 </w:t>
            </w:r>
          </w:p>
        </w:tc>
      </w:tr>
      <w:tr w:rsidR="00F853EE" w14:paraId="69D3569C" w14:textId="77777777" w:rsidTr="00F853EE">
        <w:trPr>
          <w:trHeight w:val="257"/>
        </w:trPr>
        <w:tc>
          <w:tcPr>
            <w:tcW w:w="6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6044F77C" w14:textId="77777777" w:rsidR="00F853EE" w:rsidRDefault="00F853E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Future Value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50D72C82" w14:textId="72C3B123" w:rsidR="00F853EE" w:rsidRDefault="00F853E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$</w:t>
            </w:r>
            <w:r w:rsidR="00A04C7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339,499.72 </w:t>
            </w:r>
          </w:p>
        </w:tc>
      </w:tr>
      <w:tr w:rsidR="00F853EE" w14:paraId="0FB54804" w14:textId="77777777" w:rsidTr="00F853EE">
        <w:trPr>
          <w:trHeight w:val="257"/>
        </w:trPr>
        <w:tc>
          <w:tcPr>
            <w:tcW w:w="6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6BAE8146" w14:textId="77777777" w:rsidR="00F853EE" w:rsidRDefault="00F853EE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Total Interest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20A25C22" w14:textId="2718856F" w:rsidR="00F853EE" w:rsidRDefault="00F853EE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$</w:t>
            </w:r>
            <w:r w:rsidR="00A04C7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144,499.72 </w:t>
            </w:r>
          </w:p>
        </w:tc>
      </w:tr>
    </w:tbl>
    <w:p w14:paraId="191F3915" w14:textId="77777777" w:rsidR="00F853EE" w:rsidRDefault="00F853EE">
      <w:pPr>
        <w:spacing w:after="200" w:line="276" w:lineRule="auto"/>
      </w:pPr>
    </w:p>
    <w:p w14:paraId="43AE972F" w14:textId="128504F9" w:rsidR="006F3721" w:rsidRDefault="00464078">
      <w:pPr>
        <w:numPr>
          <w:ilvl w:val="0"/>
          <w:numId w:val="1"/>
        </w:numPr>
        <w:spacing w:line="276" w:lineRule="auto"/>
        <w:ind w:hanging="359"/>
        <w:contextualSpacing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Calculate the FV (Future Value) using the “Future Value or Compound Amount of $1.00”</w:t>
      </w:r>
    </w:p>
    <w:p w14:paraId="1104F275" w14:textId="502502FE" w:rsidR="000044B1" w:rsidRDefault="000044B1" w:rsidP="00687EEF">
      <w:pPr>
        <w:spacing w:line="276" w:lineRule="auto"/>
        <w:ind w:firstLine="361"/>
        <w:rPr>
          <w:rFonts w:ascii="Arial" w:eastAsia="Arial" w:hAnsi="Arial" w:cs="Arial"/>
          <w:i/>
          <w:sz w:val="22"/>
          <w:szCs w:val="22"/>
          <w:vertAlign w:val="superscript"/>
        </w:rPr>
      </w:pPr>
      <w:r w:rsidRPr="000044B1">
        <w:rPr>
          <w:rFonts w:ascii="Arial" w:eastAsia="Arial" w:hAnsi="Arial" w:cs="Arial"/>
          <w:sz w:val="22"/>
          <w:szCs w:val="22"/>
        </w:rPr>
        <w:t xml:space="preserve">FV = </w:t>
      </w:r>
      <w:r>
        <w:rPr>
          <w:rFonts w:ascii="Arial" w:eastAsia="Arial" w:hAnsi="Arial" w:cs="Arial"/>
          <w:sz w:val="22"/>
          <w:szCs w:val="22"/>
        </w:rPr>
        <w:t xml:space="preserve">$1.00 </w:t>
      </w:r>
      <w:r w:rsidRPr="000044B1">
        <w:rPr>
          <w:rFonts w:ascii="Arial" w:eastAsia="Arial" w:hAnsi="Arial" w:cs="Arial"/>
          <w:sz w:val="22"/>
          <w:szCs w:val="22"/>
        </w:rPr>
        <w:t xml:space="preserve">(1 + R) </w:t>
      </w:r>
      <w:r w:rsidRPr="000044B1">
        <w:rPr>
          <w:rFonts w:ascii="Arial" w:eastAsia="Arial" w:hAnsi="Arial" w:cs="Arial"/>
          <w:i/>
          <w:sz w:val="22"/>
          <w:szCs w:val="22"/>
          <w:vertAlign w:val="superscript"/>
        </w:rPr>
        <w:t>N</w:t>
      </w:r>
    </w:p>
    <w:p w14:paraId="36F0B0DA" w14:textId="6EB92EDD" w:rsidR="00594EA2" w:rsidRDefault="00594EA2" w:rsidP="00687EEF">
      <w:pPr>
        <w:spacing w:line="276" w:lineRule="auto"/>
        <w:ind w:firstLine="361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= </w:t>
      </w:r>
      <w:r w:rsidR="00687EEF">
        <w:rPr>
          <w:rFonts w:ascii="Arial" w:eastAsia="Arial" w:hAnsi="Arial" w:cs="Arial"/>
          <w:sz w:val="22"/>
          <w:szCs w:val="22"/>
        </w:rPr>
        <w:t>1.74102</w:t>
      </w:r>
    </w:p>
    <w:p w14:paraId="4702CEAE" w14:textId="5A2564AD" w:rsidR="00764AF2" w:rsidRDefault="00764AF2" w:rsidP="00687EEF">
      <w:pPr>
        <w:spacing w:line="276" w:lineRule="auto"/>
        <w:ind w:firstLine="361"/>
        <w:rPr>
          <w:rFonts w:ascii="Arial" w:eastAsia="Arial" w:hAnsi="Arial" w:cs="Arial"/>
          <w:sz w:val="22"/>
          <w:szCs w:val="22"/>
        </w:rPr>
      </w:pPr>
    </w:p>
    <w:p w14:paraId="67941750" w14:textId="01BDC0F3" w:rsidR="00764AF2" w:rsidRDefault="00764AF2" w:rsidP="00687EEF">
      <w:pPr>
        <w:spacing w:line="276" w:lineRule="auto"/>
        <w:ind w:firstLine="361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= 1.74102 × $195,000</w:t>
      </w:r>
    </w:p>
    <w:p w14:paraId="5AA354E6" w14:textId="5E3BC33E" w:rsidR="00687EEF" w:rsidRPr="00594EA2" w:rsidRDefault="00687EEF" w:rsidP="00687EEF">
      <w:pPr>
        <w:spacing w:line="276" w:lineRule="auto"/>
        <w:ind w:firstLine="361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= $339,499.72</w:t>
      </w:r>
    </w:p>
    <w:p w14:paraId="19D3CE88" w14:textId="77777777" w:rsidR="006F3721" w:rsidRDefault="006F3721">
      <w:pPr>
        <w:spacing w:line="276" w:lineRule="auto"/>
        <w:ind w:left="720"/>
        <w:rPr>
          <w:color w:val="FF0000"/>
        </w:rPr>
      </w:pPr>
    </w:p>
    <w:p w14:paraId="2EA710EF" w14:textId="77777777" w:rsidR="004D1CE1" w:rsidRDefault="004D1CE1">
      <w:pPr>
        <w:numPr>
          <w:ilvl w:val="0"/>
          <w:numId w:val="1"/>
        </w:numPr>
        <w:spacing w:line="276" w:lineRule="auto"/>
        <w:ind w:hanging="359"/>
        <w:contextualSpacing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T</w:t>
      </w:r>
      <w:r w:rsidR="00464078">
        <w:rPr>
          <w:rFonts w:ascii="Arial" w:eastAsia="Arial" w:hAnsi="Arial" w:cs="Arial"/>
          <w:sz w:val="22"/>
          <w:szCs w:val="22"/>
        </w:rPr>
        <w:t>he FV (Future Value) using the formula:</w:t>
      </w:r>
    </w:p>
    <w:p w14:paraId="07E72DA4" w14:textId="2D4E4483" w:rsidR="00A07F87" w:rsidRDefault="00464078" w:rsidP="004D1CE1">
      <w:pPr>
        <w:spacing w:line="276" w:lineRule="auto"/>
        <w:ind w:left="361"/>
        <w:contextualSpacing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</w:t>
      </w:r>
    </w:p>
    <w:p w14:paraId="6DA70807" w14:textId="4DB4F3ED" w:rsidR="006F3721" w:rsidRDefault="00464078" w:rsidP="00A07F87">
      <w:pPr>
        <w:spacing w:line="276" w:lineRule="auto"/>
        <w:ind w:left="361"/>
        <w:contextualSpacing/>
        <w:rPr>
          <w:rFonts w:ascii="Arial" w:eastAsia="Arial" w:hAnsi="Arial" w:cs="Arial"/>
          <w:i/>
          <w:sz w:val="22"/>
          <w:szCs w:val="22"/>
          <w:vertAlign w:val="superscript"/>
        </w:rPr>
      </w:pPr>
      <w:r>
        <w:rPr>
          <w:rFonts w:ascii="Arial" w:eastAsia="Arial" w:hAnsi="Arial" w:cs="Arial"/>
          <w:sz w:val="22"/>
          <w:szCs w:val="22"/>
        </w:rPr>
        <w:t xml:space="preserve">FV = </w:t>
      </w:r>
      <w:r w:rsidR="00A07F87">
        <w:rPr>
          <w:rFonts w:ascii="Arial" w:eastAsia="Arial" w:hAnsi="Arial" w:cs="Arial"/>
          <w:sz w:val="22"/>
          <w:szCs w:val="22"/>
        </w:rPr>
        <w:t xml:space="preserve">P </w:t>
      </w:r>
      <w:r>
        <w:rPr>
          <w:rFonts w:ascii="Arial" w:eastAsia="Arial" w:hAnsi="Arial" w:cs="Arial"/>
          <w:sz w:val="22"/>
          <w:szCs w:val="22"/>
        </w:rPr>
        <w:t>(1 + R)</w:t>
      </w:r>
      <w:r w:rsidR="008B41C4"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i/>
          <w:sz w:val="22"/>
          <w:szCs w:val="22"/>
          <w:vertAlign w:val="superscript"/>
        </w:rPr>
        <w:t>N</w:t>
      </w:r>
    </w:p>
    <w:p w14:paraId="04DC9F79" w14:textId="57CD0869" w:rsidR="00A07F87" w:rsidRDefault="00A07F87" w:rsidP="00A07F87">
      <w:pPr>
        <w:spacing w:line="276" w:lineRule="auto"/>
        <w:ind w:left="361"/>
        <w:contextualSpacing/>
        <w:rPr>
          <w:rFonts w:ascii="Arial" w:eastAsia="Arial" w:hAnsi="Arial" w:cs="Arial"/>
          <w:sz w:val="22"/>
          <w:szCs w:val="22"/>
          <w:vertAlign w:val="superscript"/>
        </w:rPr>
      </w:pPr>
      <w:r>
        <w:rPr>
          <w:rFonts w:ascii="Arial" w:eastAsia="Arial" w:hAnsi="Arial" w:cs="Arial"/>
          <w:sz w:val="22"/>
          <w:szCs w:val="22"/>
        </w:rPr>
        <w:t>=</w:t>
      </w:r>
      <w:r w:rsidR="00A231C0">
        <w:rPr>
          <w:rFonts w:ascii="Arial" w:eastAsia="Arial" w:hAnsi="Arial" w:cs="Arial"/>
          <w:sz w:val="22"/>
          <w:szCs w:val="22"/>
        </w:rPr>
        <w:t xml:space="preserve"> </w:t>
      </w:r>
      <w:r w:rsidR="007B2C6B">
        <w:rPr>
          <w:rFonts w:ascii="Arial" w:eastAsia="Arial" w:hAnsi="Arial" w:cs="Arial"/>
          <w:sz w:val="22"/>
          <w:szCs w:val="22"/>
        </w:rPr>
        <w:t xml:space="preserve">$195,000 (1 + 0.02) </w:t>
      </w:r>
      <w:r w:rsidR="007B2C6B">
        <w:rPr>
          <w:rFonts w:ascii="Arial" w:eastAsia="Arial" w:hAnsi="Arial" w:cs="Arial"/>
          <w:sz w:val="22"/>
          <w:szCs w:val="22"/>
          <w:vertAlign w:val="superscript"/>
        </w:rPr>
        <w:t>28</w:t>
      </w:r>
    </w:p>
    <w:p w14:paraId="62E8B9DC" w14:textId="61EE664F" w:rsidR="006F3721" w:rsidRDefault="007B2C6B" w:rsidP="004D1CE1">
      <w:pPr>
        <w:spacing w:line="276" w:lineRule="auto"/>
        <w:ind w:left="361"/>
        <w:contextualSpacing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= </w:t>
      </w:r>
      <w:r w:rsidR="003C27EC">
        <w:rPr>
          <w:rFonts w:ascii="Arial" w:eastAsia="Arial" w:hAnsi="Arial" w:cs="Arial"/>
          <w:sz w:val="22"/>
          <w:szCs w:val="22"/>
        </w:rPr>
        <w:t>$339,499.72</w:t>
      </w:r>
    </w:p>
    <w:p w14:paraId="11D7BE18" w14:textId="77777777" w:rsidR="004D1CE1" w:rsidRPr="004D1CE1" w:rsidRDefault="004D1CE1" w:rsidP="004D1CE1">
      <w:pPr>
        <w:spacing w:line="276" w:lineRule="auto"/>
        <w:ind w:left="361"/>
        <w:contextualSpacing/>
        <w:rPr>
          <w:rFonts w:ascii="Arial" w:eastAsia="Arial" w:hAnsi="Arial" w:cs="Arial"/>
          <w:sz w:val="22"/>
          <w:szCs w:val="22"/>
        </w:rPr>
      </w:pPr>
    </w:p>
    <w:p w14:paraId="152F20C4" w14:textId="02E4C81D" w:rsidR="006F3721" w:rsidRDefault="00B2566A">
      <w:pPr>
        <w:numPr>
          <w:ilvl w:val="0"/>
          <w:numId w:val="1"/>
        </w:numPr>
        <w:spacing w:line="276" w:lineRule="auto"/>
        <w:ind w:hanging="359"/>
        <w:contextualSpacing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I</w:t>
      </w:r>
      <w:r w:rsidR="00464078">
        <w:rPr>
          <w:rFonts w:ascii="Arial" w:eastAsia="Arial" w:hAnsi="Arial" w:cs="Arial"/>
          <w:sz w:val="22"/>
          <w:szCs w:val="22"/>
        </w:rPr>
        <w:t>nterest earned on the investment</w:t>
      </w:r>
    </w:p>
    <w:p w14:paraId="03AD5B0B" w14:textId="4E8A7AF8" w:rsidR="006F3721" w:rsidRPr="00B2566A" w:rsidRDefault="00B2566A">
      <w:pPr>
        <w:spacing w:line="276" w:lineRule="auto"/>
        <w:ind w:left="720"/>
        <w:rPr>
          <w:rFonts w:ascii="Arial" w:eastAsia="Arial" w:hAnsi="Arial" w:cs="Arial"/>
          <w:color w:val="FF0000"/>
          <w:sz w:val="22"/>
          <w:szCs w:val="22"/>
        </w:rPr>
      </w:pPr>
      <w:r w:rsidRPr="00B2566A">
        <w:rPr>
          <w:rFonts w:ascii="Calibri" w:hAnsi="Calibri" w:cs="Calibri"/>
          <w:bCs/>
          <w:color w:val="000000"/>
          <w:sz w:val="22"/>
          <w:szCs w:val="22"/>
        </w:rPr>
        <w:t>Total Interest = $ 144,499.72</w:t>
      </w:r>
    </w:p>
    <w:p w14:paraId="2C8A6BC5" w14:textId="77777777" w:rsidR="006F3721" w:rsidRDefault="006F3721">
      <w:pPr>
        <w:spacing w:line="276" w:lineRule="auto"/>
        <w:ind w:left="720"/>
        <w:rPr>
          <w:rFonts w:ascii="Arial" w:eastAsia="Arial" w:hAnsi="Arial" w:cs="Arial"/>
          <w:sz w:val="22"/>
          <w:szCs w:val="22"/>
        </w:rPr>
      </w:pPr>
    </w:p>
    <w:p w14:paraId="724DD1FE" w14:textId="77777777" w:rsidR="00712C75" w:rsidRDefault="00712C75">
      <w:pPr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br w:type="page"/>
      </w:r>
    </w:p>
    <w:p w14:paraId="41031C11" w14:textId="355E00B4" w:rsidR="006F3721" w:rsidRDefault="00464078">
      <w:r w:rsidRPr="0058570A">
        <w:rPr>
          <w:rFonts w:ascii="Arial" w:eastAsia="Arial" w:hAnsi="Arial" w:cs="Arial"/>
          <w:b/>
          <w:sz w:val="22"/>
          <w:szCs w:val="22"/>
        </w:rPr>
        <w:lastRenderedPageBreak/>
        <w:t>Question 3</w:t>
      </w:r>
    </w:p>
    <w:tbl>
      <w:tblPr>
        <w:tblW w:w="8703" w:type="dxa"/>
        <w:tblLook w:val="04A0" w:firstRow="1" w:lastRow="0" w:firstColumn="1" w:lastColumn="0" w:noHBand="0" w:noVBand="1"/>
      </w:tblPr>
      <w:tblGrid>
        <w:gridCol w:w="6299"/>
        <w:gridCol w:w="2404"/>
      </w:tblGrid>
      <w:tr w:rsidR="00701466" w14:paraId="39369F0B" w14:textId="77777777" w:rsidTr="00F853EE">
        <w:trPr>
          <w:trHeight w:val="281"/>
        </w:trPr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30058780" w14:textId="77777777" w:rsidR="00701466" w:rsidRDefault="0070146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Period</w:t>
            </w:r>
          </w:p>
        </w:tc>
        <w:tc>
          <w:tcPr>
            <w:tcW w:w="2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5F2C1536" w14:textId="77777777" w:rsidR="00701466" w:rsidRDefault="0070146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55 days</w:t>
            </w:r>
          </w:p>
        </w:tc>
      </w:tr>
      <w:tr w:rsidR="00701466" w14:paraId="732D2206" w14:textId="77777777" w:rsidTr="00F853EE">
        <w:trPr>
          <w:trHeight w:val="281"/>
        </w:trPr>
        <w:tc>
          <w:tcPr>
            <w:tcW w:w="6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7F804E72" w14:textId="77777777" w:rsidR="00701466" w:rsidRDefault="0070146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Total Compounding Periods (Daily)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784E695E" w14:textId="77777777" w:rsidR="00701466" w:rsidRDefault="0070146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55</w:t>
            </w:r>
          </w:p>
        </w:tc>
      </w:tr>
      <w:tr w:rsidR="00701466" w14:paraId="23231996" w14:textId="77777777" w:rsidTr="00F853EE">
        <w:trPr>
          <w:trHeight w:val="281"/>
        </w:trPr>
        <w:tc>
          <w:tcPr>
            <w:tcW w:w="6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257F2928" w14:textId="77777777" w:rsidR="00701466" w:rsidRDefault="0070146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Annual Rate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1A5AA971" w14:textId="77777777" w:rsidR="00701466" w:rsidRDefault="0070146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6.00%</w:t>
            </w:r>
          </w:p>
        </w:tc>
      </w:tr>
      <w:tr w:rsidR="00701466" w14:paraId="06DA5A1B" w14:textId="77777777" w:rsidTr="00F853EE">
        <w:trPr>
          <w:trHeight w:val="281"/>
        </w:trPr>
        <w:tc>
          <w:tcPr>
            <w:tcW w:w="6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1499588D" w14:textId="77777777" w:rsidR="00701466" w:rsidRDefault="0070146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Period Rate (365 days in a year)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59E6D085" w14:textId="77777777" w:rsidR="00701466" w:rsidRDefault="0070146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0.02%</w:t>
            </w:r>
          </w:p>
        </w:tc>
      </w:tr>
      <w:tr w:rsidR="00701466" w14:paraId="6C0859A7" w14:textId="77777777" w:rsidTr="00F853EE">
        <w:trPr>
          <w:trHeight w:val="281"/>
        </w:trPr>
        <w:tc>
          <w:tcPr>
            <w:tcW w:w="6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01BF84D8" w14:textId="77777777" w:rsidR="00701466" w:rsidRDefault="0070146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Investment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2B580D70" w14:textId="33BC1E99" w:rsidR="00701466" w:rsidRDefault="00701466" w:rsidP="0070146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  </w:t>
            </w:r>
            <w:r w:rsidR="00A231C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$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315,000.00 </w:t>
            </w:r>
          </w:p>
        </w:tc>
      </w:tr>
      <w:tr w:rsidR="00701466" w14:paraId="2A1AA49A" w14:textId="77777777" w:rsidTr="00F853EE">
        <w:trPr>
          <w:trHeight w:val="281"/>
        </w:trPr>
        <w:tc>
          <w:tcPr>
            <w:tcW w:w="6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176455F4" w14:textId="77777777" w:rsidR="00701466" w:rsidRDefault="0070146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Future Value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7F4235E6" w14:textId="586F864C" w:rsidR="00701466" w:rsidRDefault="0070146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$</w:t>
            </w:r>
            <w:r w:rsidR="00A04C7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317,860.62 </w:t>
            </w:r>
          </w:p>
        </w:tc>
      </w:tr>
      <w:tr w:rsidR="00701466" w14:paraId="4E4CF4A0" w14:textId="77777777" w:rsidTr="00F853EE">
        <w:trPr>
          <w:trHeight w:val="281"/>
        </w:trPr>
        <w:tc>
          <w:tcPr>
            <w:tcW w:w="6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5B297F16" w14:textId="77777777" w:rsidR="00701466" w:rsidRDefault="0070146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Total Interest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61FD5258" w14:textId="497FF1BE" w:rsidR="00701466" w:rsidRDefault="0070146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$</w:t>
            </w:r>
            <w:r w:rsidR="00A04C7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2,860.62 </w:t>
            </w:r>
          </w:p>
        </w:tc>
      </w:tr>
    </w:tbl>
    <w:p w14:paraId="6E9D8732" w14:textId="77777777" w:rsidR="00663C9B" w:rsidRDefault="00663C9B">
      <w:pPr>
        <w:spacing w:after="200" w:line="276" w:lineRule="auto"/>
      </w:pPr>
    </w:p>
    <w:p w14:paraId="74A14CB7" w14:textId="23FF8801" w:rsidR="006F3721" w:rsidRDefault="00FF3736">
      <w:pPr>
        <w:numPr>
          <w:ilvl w:val="0"/>
          <w:numId w:val="4"/>
        </w:numPr>
        <w:spacing w:line="276" w:lineRule="auto"/>
        <w:ind w:hanging="359"/>
        <w:contextualSpacing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I</w:t>
      </w:r>
      <w:r w:rsidR="00464078">
        <w:rPr>
          <w:rFonts w:ascii="Arial" w:eastAsia="Arial" w:hAnsi="Arial" w:cs="Arial"/>
          <w:sz w:val="22"/>
          <w:szCs w:val="22"/>
        </w:rPr>
        <w:t>nterest earned on this investment</w:t>
      </w:r>
    </w:p>
    <w:p w14:paraId="1D1155EC" w14:textId="2F434AAF" w:rsidR="00FF3736" w:rsidRDefault="00E044F3" w:rsidP="00E044F3">
      <w:pPr>
        <w:spacing w:line="276" w:lineRule="auto"/>
        <w:ind w:left="361" w:firstLine="359"/>
        <w:contextualSpacing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Total Interest </w:t>
      </w:r>
      <w:r w:rsidR="00FF3736">
        <w:rPr>
          <w:rFonts w:ascii="Arial" w:eastAsia="Arial" w:hAnsi="Arial" w:cs="Arial"/>
          <w:sz w:val="22"/>
          <w:szCs w:val="22"/>
        </w:rPr>
        <w:t>= $2,860.62</w:t>
      </w:r>
    </w:p>
    <w:p w14:paraId="3ED4C347" w14:textId="77777777" w:rsidR="006F3721" w:rsidRDefault="006F3721">
      <w:pPr>
        <w:spacing w:line="276" w:lineRule="auto"/>
        <w:ind w:left="720"/>
        <w:rPr>
          <w:rFonts w:ascii="Arial" w:eastAsia="Arial" w:hAnsi="Arial" w:cs="Arial"/>
          <w:color w:val="0000FF"/>
          <w:sz w:val="22"/>
          <w:szCs w:val="22"/>
        </w:rPr>
      </w:pPr>
    </w:p>
    <w:p w14:paraId="03545EFA" w14:textId="315EE5C0" w:rsidR="006F3721" w:rsidRDefault="00AF2253">
      <w:pPr>
        <w:numPr>
          <w:ilvl w:val="0"/>
          <w:numId w:val="4"/>
        </w:numPr>
        <w:spacing w:line="276" w:lineRule="auto"/>
        <w:ind w:hanging="359"/>
        <w:contextualSpacing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M</w:t>
      </w:r>
      <w:r w:rsidR="00464078">
        <w:rPr>
          <w:rFonts w:ascii="Arial" w:eastAsia="Arial" w:hAnsi="Arial" w:cs="Arial"/>
          <w:sz w:val="22"/>
          <w:szCs w:val="22"/>
        </w:rPr>
        <w:t xml:space="preserve">oney to invest in the startup after </w:t>
      </w:r>
      <w:r w:rsidR="00D22DC6">
        <w:rPr>
          <w:rFonts w:ascii="Arial" w:eastAsia="Arial" w:hAnsi="Arial" w:cs="Arial"/>
          <w:sz w:val="22"/>
          <w:szCs w:val="22"/>
        </w:rPr>
        <w:t>55</w:t>
      </w:r>
      <w:r w:rsidR="00464078">
        <w:rPr>
          <w:rFonts w:ascii="Arial" w:eastAsia="Arial" w:hAnsi="Arial" w:cs="Arial"/>
          <w:sz w:val="22"/>
          <w:szCs w:val="22"/>
        </w:rPr>
        <w:t xml:space="preserve"> days</w:t>
      </w:r>
    </w:p>
    <w:p w14:paraId="0C039E98" w14:textId="2E7F5B44" w:rsidR="00AF2253" w:rsidRDefault="00AF2253" w:rsidP="00AF2253">
      <w:pPr>
        <w:spacing w:line="276" w:lineRule="auto"/>
        <w:ind w:left="720"/>
        <w:contextualSpacing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Amount available for Investment after 55 days = $317,860.62</w:t>
      </w:r>
    </w:p>
    <w:p w14:paraId="56CC4AAD" w14:textId="77777777" w:rsidR="006F3721" w:rsidRDefault="006F3721">
      <w:pPr>
        <w:spacing w:line="276" w:lineRule="auto"/>
        <w:ind w:left="720"/>
        <w:rPr>
          <w:rFonts w:ascii="Arial" w:eastAsia="Arial" w:hAnsi="Arial" w:cs="Arial"/>
          <w:color w:val="FF0000"/>
          <w:sz w:val="22"/>
          <w:szCs w:val="22"/>
        </w:rPr>
      </w:pPr>
    </w:p>
    <w:p w14:paraId="7659AEFB" w14:textId="77777777" w:rsidR="006F3721" w:rsidRDefault="006F3721">
      <w:pPr>
        <w:ind w:left="720"/>
      </w:pPr>
    </w:p>
    <w:p w14:paraId="4E453460" w14:textId="6E598563" w:rsidR="006F3721" w:rsidRDefault="00464078" w:rsidP="0058570A">
      <w:pPr>
        <w:rPr>
          <w:rFonts w:ascii="Arial" w:eastAsia="Arial" w:hAnsi="Arial" w:cs="Arial"/>
          <w:sz w:val="22"/>
          <w:szCs w:val="22"/>
        </w:rPr>
      </w:pPr>
      <w:bookmarkStart w:id="1" w:name="30j0zll" w:colFirst="0" w:colLast="0"/>
      <w:bookmarkEnd w:id="1"/>
      <w:r w:rsidRPr="0058570A">
        <w:rPr>
          <w:rFonts w:ascii="Arial" w:eastAsia="Arial" w:hAnsi="Arial" w:cs="Arial"/>
          <w:b/>
          <w:sz w:val="22"/>
          <w:szCs w:val="22"/>
        </w:rPr>
        <w:t>Question 4</w:t>
      </w:r>
      <w:r>
        <w:rPr>
          <w:rFonts w:ascii="Arial" w:eastAsia="Arial" w:hAnsi="Arial" w:cs="Arial"/>
          <w:sz w:val="22"/>
          <w:szCs w:val="22"/>
        </w:rPr>
        <w:t xml:space="preserve"> </w:t>
      </w:r>
    </w:p>
    <w:tbl>
      <w:tblPr>
        <w:tblW w:w="8929" w:type="dxa"/>
        <w:tblLook w:val="04A0" w:firstRow="1" w:lastRow="0" w:firstColumn="1" w:lastColumn="0" w:noHBand="0" w:noVBand="1"/>
      </w:tblPr>
      <w:tblGrid>
        <w:gridCol w:w="6463"/>
        <w:gridCol w:w="2466"/>
      </w:tblGrid>
      <w:tr w:rsidR="00663C9B" w14:paraId="7F408769" w14:textId="77777777" w:rsidTr="00F853EE">
        <w:trPr>
          <w:trHeight w:val="298"/>
        </w:trPr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3ECBB077" w14:textId="77777777" w:rsidR="00663C9B" w:rsidRDefault="00663C9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Period</w:t>
            </w:r>
          </w:p>
        </w:tc>
        <w:tc>
          <w:tcPr>
            <w:tcW w:w="2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273D8C6A" w14:textId="77777777" w:rsidR="00663C9B" w:rsidRDefault="00663C9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29 Years</w:t>
            </w:r>
          </w:p>
        </w:tc>
      </w:tr>
      <w:tr w:rsidR="00663C9B" w14:paraId="1D71EF84" w14:textId="77777777" w:rsidTr="00F853EE">
        <w:trPr>
          <w:trHeight w:val="298"/>
        </w:trPr>
        <w:tc>
          <w:tcPr>
            <w:tcW w:w="6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6997BD3B" w14:textId="4DCBC34F" w:rsidR="00663C9B" w:rsidRDefault="00663C9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Total Compounding Periods (Annually)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7D436476" w14:textId="77777777" w:rsidR="00663C9B" w:rsidRDefault="00663C9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29</w:t>
            </w:r>
          </w:p>
        </w:tc>
      </w:tr>
      <w:tr w:rsidR="00663C9B" w14:paraId="5B6269CF" w14:textId="77777777" w:rsidTr="00F853EE">
        <w:trPr>
          <w:trHeight w:val="298"/>
        </w:trPr>
        <w:tc>
          <w:tcPr>
            <w:tcW w:w="6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36FE5D1E" w14:textId="77777777" w:rsidR="00663C9B" w:rsidRDefault="00663C9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Annual Rate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57470A49" w14:textId="77777777" w:rsidR="00663C9B" w:rsidRDefault="00663C9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4.00%</w:t>
            </w:r>
          </w:p>
        </w:tc>
      </w:tr>
      <w:tr w:rsidR="00663C9B" w14:paraId="33729281" w14:textId="77777777" w:rsidTr="00F853EE">
        <w:trPr>
          <w:trHeight w:val="298"/>
        </w:trPr>
        <w:tc>
          <w:tcPr>
            <w:tcW w:w="6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69821B7D" w14:textId="7B4CDC62" w:rsidR="00663C9B" w:rsidRDefault="00663C9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Period Rate (Annually)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3F657CD3" w14:textId="77777777" w:rsidR="00663C9B" w:rsidRDefault="00663C9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4.00%</w:t>
            </w:r>
          </w:p>
        </w:tc>
      </w:tr>
      <w:tr w:rsidR="00663C9B" w14:paraId="5384D7FA" w14:textId="77777777" w:rsidTr="00F853EE">
        <w:trPr>
          <w:trHeight w:val="298"/>
        </w:trPr>
        <w:tc>
          <w:tcPr>
            <w:tcW w:w="6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4D6B2F43" w14:textId="77777777" w:rsidR="00663C9B" w:rsidRDefault="00663C9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Investment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2400F35C" w14:textId="29BC3731" w:rsidR="00663C9B" w:rsidRDefault="00663C9B" w:rsidP="0070146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  </w:t>
            </w:r>
            <w:r w:rsidR="00A231C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$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203,613.65 </w:t>
            </w:r>
          </w:p>
        </w:tc>
      </w:tr>
      <w:tr w:rsidR="00663C9B" w14:paraId="6346B56F" w14:textId="77777777" w:rsidTr="00F853EE">
        <w:trPr>
          <w:trHeight w:val="298"/>
        </w:trPr>
        <w:tc>
          <w:tcPr>
            <w:tcW w:w="6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2A5E7D92" w14:textId="77777777" w:rsidR="00663C9B" w:rsidRDefault="00663C9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Future Value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06040529" w14:textId="15000FFC" w:rsidR="00663C9B" w:rsidRDefault="00663C9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$</w:t>
            </w:r>
            <w:r w:rsidR="00A04C7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635,000.00 </w:t>
            </w:r>
          </w:p>
        </w:tc>
      </w:tr>
      <w:tr w:rsidR="00663C9B" w14:paraId="1B2C331B" w14:textId="77777777" w:rsidTr="00F853EE">
        <w:trPr>
          <w:trHeight w:val="298"/>
        </w:trPr>
        <w:tc>
          <w:tcPr>
            <w:tcW w:w="6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2AAB3E5D" w14:textId="77777777" w:rsidR="00663C9B" w:rsidRDefault="00663C9B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Total Interest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068443DD" w14:textId="4C69E196" w:rsidR="00663C9B" w:rsidRDefault="00663C9B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$</w:t>
            </w:r>
            <w:r w:rsidR="00A04C7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431,386.35 </w:t>
            </w:r>
          </w:p>
        </w:tc>
      </w:tr>
    </w:tbl>
    <w:p w14:paraId="4FF71985" w14:textId="77777777" w:rsidR="006F3721" w:rsidRDefault="006F3721"/>
    <w:p w14:paraId="559AEA91" w14:textId="77777777" w:rsidR="006F3721" w:rsidRDefault="00464078">
      <w:pPr>
        <w:numPr>
          <w:ilvl w:val="0"/>
          <w:numId w:val="3"/>
        </w:numPr>
        <w:spacing w:line="276" w:lineRule="auto"/>
        <w:ind w:hanging="359"/>
        <w:contextualSpacing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Calculate the PV (Present Value) using the “Present Value of $1.00” table in your textbook.</w:t>
      </w:r>
    </w:p>
    <w:p w14:paraId="100D25FB" w14:textId="1CB202AF" w:rsidR="00964AA9" w:rsidRPr="00964AA9" w:rsidRDefault="003F7517" w:rsidP="00135BFC">
      <w:pPr>
        <w:spacing w:line="276" w:lineRule="auto"/>
        <w:ind w:firstLine="361"/>
        <w:rPr>
          <w:rFonts w:ascii="Arial" w:eastAsia="Arial" w:hAnsi="Arial" w:cs="Arial"/>
          <w:i/>
          <w:sz w:val="22"/>
          <w:szCs w:val="22"/>
          <w:vertAlign w:val="superscript"/>
        </w:rPr>
      </w:pPr>
      <w:r>
        <w:rPr>
          <w:rFonts w:ascii="Arial" w:eastAsia="Arial" w:hAnsi="Arial" w:cs="Arial"/>
          <w:sz w:val="22"/>
          <w:szCs w:val="22"/>
        </w:rPr>
        <w:t>PV</w:t>
      </w:r>
      <w:r w:rsidR="00964AA9" w:rsidRPr="00964AA9">
        <w:rPr>
          <w:rFonts w:ascii="Arial" w:eastAsia="Arial" w:hAnsi="Arial" w:cs="Arial"/>
          <w:sz w:val="22"/>
          <w:szCs w:val="22"/>
        </w:rPr>
        <w:t xml:space="preserve"> = $1.00 </w:t>
      </w:r>
      <w:r>
        <w:rPr>
          <w:rFonts w:ascii="Arial" w:eastAsia="Arial" w:hAnsi="Arial" w:cs="Arial"/>
          <w:sz w:val="22"/>
          <w:szCs w:val="22"/>
        </w:rPr>
        <w:t xml:space="preserve">÷ </w:t>
      </w:r>
      <w:r w:rsidR="00964AA9" w:rsidRPr="00964AA9">
        <w:rPr>
          <w:rFonts w:ascii="Arial" w:eastAsia="Arial" w:hAnsi="Arial" w:cs="Arial"/>
          <w:sz w:val="22"/>
          <w:szCs w:val="22"/>
        </w:rPr>
        <w:t xml:space="preserve">(1 + R) </w:t>
      </w:r>
      <w:r w:rsidR="00964AA9" w:rsidRPr="00964AA9">
        <w:rPr>
          <w:rFonts w:ascii="Arial" w:eastAsia="Arial" w:hAnsi="Arial" w:cs="Arial"/>
          <w:i/>
          <w:sz w:val="22"/>
          <w:szCs w:val="22"/>
          <w:vertAlign w:val="superscript"/>
        </w:rPr>
        <w:t>N</w:t>
      </w:r>
    </w:p>
    <w:p w14:paraId="6376CB19" w14:textId="51B5470F" w:rsidR="00964AA9" w:rsidRPr="00964AA9" w:rsidRDefault="00964AA9" w:rsidP="00135BFC">
      <w:pPr>
        <w:spacing w:line="276" w:lineRule="auto"/>
        <w:ind w:firstLine="361"/>
        <w:rPr>
          <w:rFonts w:ascii="Arial" w:eastAsia="Arial" w:hAnsi="Arial" w:cs="Arial"/>
          <w:sz w:val="22"/>
          <w:szCs w:val="22"/>
        </w:rPr>
      </w:pPr>
      <w:r w:rsidRPr="00964AA9">
        <w:rPr>
          <w:rFonts w:ascii="Arial" w:eastAsia="Arial" w:hAnsi="Arial" w:cs="Arial"/>
          <w:sz w:val="22"/>
          <w:szCs w:val="22"/>
        </w:rPr>
        <w:t xml:space="preserve">= </w:t>
      </w:r>
      <w:r w:rsidR="00F77E9D">
        <w:rPr>
          <w:rFonts w:ascii="Arial" w:eastAsia="Arial" w:hAnsi="Arial" w:cs="Arial"/>
          <w:sz w:val="22"/>
          <w:szCs w:val="22"/>
        </w:rPr>
        <w:t>0.32065</w:t>
      </w:r>
    </w:p>
    <w:p w14:paraId="519C944E" w14:textId="5CDA28B9" w:rsidR="00F77E9D" w:rsidRDefault="00F77E9D" w:rsidP="00135BFC">
      <w:pPr>
        <w:spacing w:line="276" w:lineRule="auto"/>
        <w:ind w:firstLine="361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= 0.32065 × $635,000</w:t>
      </w:r>
    </w:p>
    <w:p w14:paraId="5F5A71C5" w14:textId="717C88E4" w:rsidR="00964AA9" w:rsidRPr="00964AA9" w:rsidRDefault="00964AA9" w:rsidP="00135BFC">
      <w:pPr>
        <w:spacing w:line="276" w:lineRule="auto"/>
        <w:ind w:firstLine="361"/>
        <w:rPr>
          <w:rFonts w:ascii="Arial" w:eastAsia="Arial" w:hAnsi="Arial" w:cs="Arial"/>
          <w:sz w:val="22"/>
          <w:szCs w:val="22"/>
        </w:rPr>
      </w:pPr>
      <w:r w:rsidRPr="00964AA9">
        <w:rPr>
          <w:rFonts w:ascii="Arial" w:eastAsia="Arial" w:hAnsi="Arial" w:cs="Arial"/>
          <w:sz w:val="22"/>
          <w:szCs w:val="22"/>
        </w:rPr>
        <w:t>= $</w:t>
      </w:r>
      <w:r w:rsidR="00F77E9D">
        <w:rPr>
          <w:rFonts w:ascii="Arial" w:eastAsia="Arial" w:hAnsi="Arial" w:cs="Arial"/>
          <w:sz w:val="22"/>
          <w:szCs w:val="22"/>
        </w:rPr>
        <w:t xml:space="preserve"> 203,613.65</w:t>
      </w:r>
    </w:p>
    <w:p w14:paraId="45C6C3B5" w14:textId="77777777" w:rsidR="006F3721" w:rsidRDefault="006F3721">
      <w:pPr>
        <w:spacing w:line="276" w:lineRule="auto"/>
        <w:ind w:left="720"/>
        <w:rPr>
          <w:color w:val="FF0000"/>
        </w:rPr>
      </w:pPr>
    </w:p>
    <w:p w14:paraId="03361E00" w14:textId="77777777" w:rsidR="00135BFC" w:rsidRDefault="00464078">
      <w:pPr>
        <w:numPr>
          <w:ilvl w:val="0"/>
          <w:numId w:val="3"/>
        </w:numPr>
        <w:spacing w:line="276" w:lineRule="auto"/>
        <w:ind w:hanging="359"/>
        <w:contextualSpacing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Calculate the PV (Present Value) using the formula: </w:t>
      </w:r>
    </w:p>
    <w:p w14:paraId="754EE1AC" w14:textId="123945B1" w:rsidR="006F3721" w:rsidRDefault="00464078" w:rsidP="00135BFC">
      <w:pPr>
        <w:spacing w:line="276" w:lineRule="auto"/>
        <w:ind w:left="361"/>
        <w:contextualSpacing/>
        <w:rPr>
          <w:rFonts w:ascii="Arial" w:eastAsia="Arial" w:hAnsi="Arial" w:cs="Arial"/>
          <w:i/>
          <w:sz w:val="22"/>
          <w:szCs w:val="22"/>
          <w:vertAlign w:val="superscript"/>
        </w:rPr>
      </w:pPr>
      <w:r>
        <w:rPr>
          <w:rFonts w:ascii="Arial" w:eastAsia="Arial" w:hAnsi="Arial" w:cs="Arial"/>
          <w:sz w:val="22"/>
          <w:szCs w:val="22"/>
        </w:rPr>
        <w:t>PV = FV / (1 +R</w:t>
      </w:r>
      <w:proofErr w:type="gramStart"/>
      <w:r>
        <w:rPr>
          <w:rFonts w:ascii="Arial" w:eastAsia="Arial" w:hAnsi="Arial" w:cs="Arial"/>
          <w:sz w:val="22"/>
          <w:szCs w:val="22"/>
        </w:rPr>
        <w:t>)</w:t>
      </w:r>
      <w:r>
        <w:rPr>
          <w:rFonts w:ascii="Arial" w:eastAsia="Arial" w:hAnsi="Arial" w:cs="Arial"/>
          <w:i/>
          <w:sz w:val="22"/>
          <w:szCs w:val="22"/>
          <w:vertAlign w:val="superscript"/>
        </w:rPr>
        <w:t>N</w:t>
      </w:r>
      <w:proofErr w:type="gramEnd"/>
    </w:p>
    <w:p w14:paraId="3A334BE7" w14:textId="76C730DF" w:rsidR="003613A7" w:rsidRDefault="003613A7" w:rsidP="00135BFC">
      <w:pPr>
        <w:spacing w:line="276" w:lineRule="auto"/>
        <w:ind w:left="361"/>
        <w:contextualSpacing/>
        <w:rPr>
          <w:rFonts w:ascii="Arial" w:eastAsia="Arial" w:hAnsi="Arial" w:cs="Arial"/>
          <w:sz w:val="22"/>
          <w:szCs w:val="22"/>
          <w:vertAlign w:val="superscript"/>
        </w:rPr>
      </w:pPr>
      <w:r>
        <w:rPr>
          <w:rFonts w:ascii="Arial" w:eastAsia="Arial" w:hAnsi="Arial" w:cs="Arial"/>
          <w:sz w:val="22"/>
          <w:szCs w:val="22"/>
        </w:rPr>
        <w:t>= $635,000 / (1+0.04)</w:t>
      </w:r>
      <w:r>
        <w:rPr>
          <w:rFonts w:ascii="Arial" w:eastAsia="Arial" w:hAnsi="Arial" w:cs="Arial"/>
          <w:sz w:val="22"/>
          <w:szCs w:val="22"/>
          <w:vertAlign w:val="superscript"/>
        </w:rPr>
        <w:t>29</w:t>
      </w:r>
    </w:p>
    <w:p w14:paraId="52AAC6E8" w14:textId="4DC12709" w:rsidR="003613A7" w:rsidRDefault="003613A7" w:rsidP="00135BFC">
      <w:pPr>
        <w:spacing w:line="276" w:lineRule="auto"/>
        <w:ind w:left="361"/>
        <w:contextualSpacing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= $ 203,613.65</w:t>
      </w:r>
    </w:p>
    <w:p w14:paraId="0603545F" w14:textId="77777777" w:rsidR="003613A7" w:rsidRPr="003613A7" w:rsidRDefault="003613A7" w:rsidP="00135BFC">
      <w:pPr>
        <w:spacing w:line="276" w:lineRule="auto"/>
        <w:ind w:left="361"/>
        <w:contextualSpacing/>
        <w:rPr>
          <w:rFonts w:ascii="Arial" w:eastAsia="Arial" w:hAnsi="Arial" w:cs="Arial"/>
          <w:sz w:val="22"/>
          <w:szCs w:val="22"/>
        </w:rPr>
      </w:pPr>
    </w:p>
    <w:p w14:paraId="70D4DB70" w14:textId="4F47F4E8" w:rsidR="006F3721" w:rsidRDefault="00464078">
      <w:pPr>
        <w:numPr>
          <w:ilvl w:val="0"/>
          <w:numId w:val="3"/>
        </w:numPr>
        <w:spacing w:line="276" w:lineRule="auto"/>
        <w:ind w:hanging="359"/>
        <w:contextualSpacing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lastRenderedPageBreak/>
        <w:t>How much interest did you earn over the life of the investment?</w:t>
      </w:r>
    </w:p>
    <w:p w14:paraId="7E6946A5" w14:textId="59B3473F" w:rsidR="006F3721" w:rsidRPr="003613A7" w:rsidRDefault="003613A7" w:rsidP="003613A7">
      <w:pPr>
        <w:spacing w:line="276" w:lineRule="auto"/>
        <w:ind w:left="361"/>
        <w:contextualSpacing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Total Interest Earned = $431,386.35</w:t>
      </w:r>
    </w:p>
    <w:sectPr w:rsidR="006F3721" w:rsidRPr="003613A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038166" w14:textId="77777777" w:rsidR="00C47EF1" w:rsidRDefault="00C47EF1">
      <w:r>
        <w:separator/>
      </w:r>
    </w:p>
  </w:endnote>
  <w:endnote w:type="continuationSeparator" w:id="0">
    <w:p w14:paraId="3910B9A3" w14:textId="77777777" w:rsidR="00C47EF1" w:rsidRDefault="00C47E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83F794" w14:textId="77777777" w:rsidR="006F3721" w:rsidRDefault="006F372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00D403" w14:textId="77777777" w:rsidR="006F3721" w:rsidRDefault="006F372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82E708" w14:textId="77777777" w:rsidR="006F3721" w:rsidRDefault="006F372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B4DCA9" w14:textId="77777777" w:rsidR="00C47EF1" w:rsidRDefault="00C47EF1">
      <w:r>
        <w:separator/>
      </w:r>
    </w:p>
  </w:footnote>
  <w:footnote w:type="continuationSeparator" w:id="0">
    <w:p w14:paraId="1BEFC86D" w14:textId="77777777" w:rsidR="00C47EF1" w:rsidRDefault="00C47E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385B84" w14:textId="77777777" w:rsidR="006F3721" w:rsidRDefault="006F372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AE37B4" w14:textId="77777777" w:rsidR="006F3721" w:rsidRDefault="00464078">
    <w:pPr>
      <w:pStyle w:val="Heading1"/>
      <w:rPr>
        <w:color w:val="000000"/>
      </w:rPr>
    </w:pPr>
    <w:r>
      <w:rPr>
        <w:noProof/>
        <w:color w:val="000000"/>
      </w:rPr>
      <w:drawing>
        <wp:inline distT="0" distB="0" distL="0" distR="0" wp14:anchorId="071A0B88" wp14:editId="0D390CD8">
          <wp:extent cx="1809750" cy="1049655"/>
          <wp:effectExtent l="0" t="0" r="0" b="0"/>
          <wp:docPr id="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09750" cy="10496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  <w:sz w:val="28"/>
        <w:szCs w:val="28"/>
      </w:rPr>
      <w:t>MM255 Business Math and Statistical Measures</w:t>
    </w:r>
  </w:p>
  <w:p w14:paraId="7D9BF903" w14:textId="77777777" w:rsidR="006F3721" w:rsidRDefault="006F372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86C50A" w14:textId="77777777" w:rsidR="006F3721" w:rsidRDefault="006F372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BB27620"/>
    <w:multiLevelType w:val="multilevel"/>
    <w:tmpl w:val="EF58C09E"/>
    <w:lvl w:ilvl="0">
      <w:start w:val="1"/>
      <w:numFmt w:val="lowerLetter"/>
      <w:lvlText w:val="%1)"/>
      <w:lvlJc w:val="left"/>
      <w:pPr>
        <w:ind w:left="720" w:firstLine="360"/>
      </w:pPr>
    </w:lvl>
    <w:lvl w:ilvl="1">
      <w:start w:val="1"/>
      <w:numFmt w:val="lowerLetter"/>
      <w:lvlText w:val="%2."/>
      <w:lvlJc w:val="left"/>
      <w:pPr>
        <w:ind w:left="144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1">
    <w:nsid w:val="5D930CD5"/>
    <w:multiLevelType w:val="multilevel"/>
    <w:tmpl w:val="16C6F45E"/>
    <w:lvl w:ilvl="0">
      <w:start w:val="1"/>
      <w:numFmt w:val="decimal"/>
      <w:lvlText w:val="%1."/>
      <w:lvlJc w:val="left"/>
      <w:pPr>
        <w:ind w:left="720" w:firstLine="1080"/>
      </w:pPr>
    </w:lvl>
    <w:lvl w:ilvl="1">
      <w:start w:val="1"/>
      <w:numFmt w:val="lowerLetter"/>
      <w:lvlText w:val="%2."/>
      <w:lvlJc w:val="left"/>
      <w:pPr>
        <w:ind w:left="1440" w:firstLine="2520"/>
      </w:pPr>
    </w:lvl>
    <w:lvl w:ilvl="2">
      <w:start w:val="1"/>
      <w:numFmt w:val="lowerRoman"/>
      <w:lvlText w:val="%3."/>
      <w:lvlJc w:val="right"/>
      <w:pPr>
        <w:ind w:left="2160" w:firstLine="4140"/>
      </w:pPr>
    </w:lvl>
    <w:lvl w:ilvl="3">
      <w:start w:val="1"/>
      <w:numFmt w:val="decimal"/>
      <w:lvlText w:val="%4."/>
      <w:lvlJc w:val="left"/>
      <w:pPr>
        <w:ind w:left="2880" w:firstLine="5400"/>
      </w:pPr>
    </w:lvl>
    <w:lvl w:ilvl="4">
      <w:start w:val="1"/>
      <w:numFmt w:val="lowerLetter"/>
      <w:lvlText w:val="%5."/>
      <w:lvlJc w:val="left"/>
      <w:pPr>
        <w:ind w:left="3600" w:firstLine="6840"/>
      </w:pPr>
    </w:lvl>
    <w:lvl w:ilvl="5">
      <w:start w:val="1"/>
      <w:numFmt w:val="lowerRoman"/>
      <w:lvlText w:val="%6."/>
      <w:lvlJc w:val="right"/>
      <w:pPr>
        <w:ind w:left="4320" w:firstLine="8460"/>
      </w:pPr>
    </w:lvl>
    <w:lvl w:ilvl="6">
      <w:start w:val="1"/>
      <w:numFmt w:val="decimal"/>
      <w:lvlText w:val="%7."/>
      <w:lvlJc w:val="left"/>
      <w:pPr>
        <w:ind w:left="5040" w:firstLine="9720"/>
      </w:pPr>
    </w:lvl>
    <w:lvl w:ilvl="7">
      <w:start w:val="1"/>
      <w:numFmt w:val="lowerLetter"/>
      <w:lvlText w:val="%8."/>
      <w:lvlJc w:val="left"/>
      <w:pPr>
        <w:ind w:left="5760" w:firstLine="11160"/>
      </w:pPr>
    </w:lvl>
    <w:lvl w:ilvl="8">
      <w:start w:val="1"/>
      <w:numFmt w:val="lowerRoman"/>
      <w:lvlText w:val="%9."/>
      <w:lvlJc w:val="right"/>
      <w:pPr>
        <w:ind w:left="6480" w:firstLine="12780"/>
      </w:pPr>
    </w:lvl>
  </w:abstractNum>
  <w:abstractNum w:abstractNumId="2">
    <w:nsid w:val="64A315CE"/>
    <w:multiLevelType w:val="multilevel"/>
    <w:tmpl w:val="8E92131E"/>
    <w:lvl w:ilvl="0">
      <w:start w:val="1"/>
      <w:numFmt w:val="lowerLetter"/>
      <w:lvlText w:val="%1)"/>
      <w:lvlJc w:val="left"/>
      <w:pPr>
        <w:ind w:left="720" w:firstLine="360"/>
      </w:pPr>
    </w:lvl>
    <w:lvl w:ilvl="1">
      <w:start w:val="1"/>
      <w:numFmt w:val="lowerLetter"/>
      <w:lvlText w:val="%2."/>
      <w:lvlJc w:val="left"/>
      <w:pPr>
        <w:ind w:left="144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3">
    <w:nsid w:val="7137133F"/>
    <w:multiLevelType w:val="multilevel"/>
    <w:tmpl w:val="F42A73B2"/>
    <w:lvl w:ilvl="0">
      <w:start w:val="1"/>
      <w:numFmt w:val="lowerLetter"/>
      <w:lvlText w:val="%1)"/>
      <w:lvlJc w:val="left"/>
      <w:pPr>
        <w:ind w:left="720" w:firstLine="360"/>
      </w:pPr>
    </w:lvl>
    <w:lvl w:ilvl="1">
      <w:start w:val="1"/>
      <w:numFmt w:val="lowerLetter"/>
      <w:lvlText w:val="%2."/>
      <w:lvlJc w:val="left"/>
      <w:pPr>
        <w:ind w:left="144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721"/>
    <w:rsid w:val="000044B1"/>
    <w:rsid w:val="00042169"/>
    <w:rsid w:val="000759FD"/>
    <w:rsid w:val="00135BFC"/>
    <w:rsid w:val="001712C0"/>
    <w:rsid w:val="003613A7"/>
    <w:rsid w:val="003C27EC"/>
    <w:rsid w:val="003F7517"/>
    <w:rsid w:val="00464078"/>
    <w:rsid w:val="004D1CE1"/>
    <w:rsid w:val="005119F1"/>
    <w:rsid w:val="0052761C"/>
    <w:rsid w:val="00556BE8"/>
    <w:rsid w:val="0058570A"/>
    <w:rsid w:val="00594EA2"/>
    <w:rsid w:val="005A4B14"/>
    <w:rsid w:val="006431D6"/>
    <w:rsid w:val="00663C9B"/>
    <w:rsid w:val="00687EEF"/>
    <w:rsid w:val="006F3721"/>
    <w:rsid w:val="00701466"/>
    <w:rsid w:val="00712C75"/>
    <w:rsid w:val="00764AF2"/>
    <w:rsid w:val="007B2C6B"/>
    <w:rsid w:val="00830A8B"/>
    <w:rsid w:val="008B41C4"/>
    <w:rsid w:val="00964AA9"/>
    <w:rsid w:val="00A04C7A"/>
    <w:rsid w:val="00A05FB1"/>
    <w:rsid w:val="00A07F87"/>
    <w:rsid w:val="00A231C0"/>
    <w:rsid w:val="00AF2253"/>
    <w:rsid w:val="00AF672C"/>
    <w:rsid w:val="00B2566A"/>
    <w:rsid w:val="00B8430F"/>
    <w:rsid w:val="00C47EF1"/>
    <w:rsid w:val="00D04DFA"/>
    <w:rsid w:val="00D22DC6"/>
    <w:rsid w:val="00E044F3"/>
    <w:rsid w:val="00ED4F77"/>
    <w:rsid w:val="00F05DB1"/>
    <w:rsid w:val="00F46B63"/>
    <w:rsid w:val="00F77E9D"/>
    <w:rsid w:val="00F853EE"/>
    <w:rsid w:val="00FE0F03"/>
    <w:rsid w:val="00FF3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162199"/>
  <w15:docId w15:val="{0546D024-E167-41CB-B147-77CCF6B22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/>
      <w:outlineLvl w:val="0"/>
    </w:pPr>
    <w:rPr>
      <w:rFonts w:ascii="Cambria" w:eastAsia="Cambria" w:hAnsi="Cambria" w:cs="Cambria"/>
      <w:b/>
      <w:color w:val="335B8A"/>
      <w:sz w:val="32"/>
      <w:szCs w:val="32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2D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2DC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044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974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9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Sanquorm Mclellan</dc:creator>
  <cp:lastModifiedBy>Prof Scofied</cp:lastModifiedBy>
  <cp:revision>2</cp:revision>
  <dcterms:created xsi:type="dcterms:W3CDTF">2018-08-14T16:05:00Z</dcterms:created>
  <dcterms:modified xsi:type="dcterms:W3CDTF">2018-08-14T16:05:00Z</dcterms:modified>
</cp:coreProperties>
</file>